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12" w:rsidRPr="004B0975" w:rsidRDefault="00BC4906">
      <w:pPr>
        <w:rPr>
          <w:sz w:val="24"/>
          <w:szCs w:val="24"/>
        </w:rPr>
      </w:pPr>
      <w:bookmarkStart w:id="0" w:name="_GoBack"/>
      <w:bookmarkEnd w:id="0"/>
      <w:r w:rsidRPr="004B0975">
        <w:rPr>
          <w:rFonts w:hint="eastAsia"/>
          <w:sz w:val="24"/>
          <w:szCs w:val="24"/>
        </w:rPr>
        <w:t>別　紙</w:t>
      </w:r>
    </w:p>
    <w:p w:rsidR="00BC4906" w:rsidRDefault="00BC4906"/>
    <w:p w:rsidR="00BC4906" w:rsidRPr="004B0975" w:rsidRDefault="00BC4906" w:rsidP="004B0975">
      <w:pPr>
        <w:jc w:val="center"/>
        <w:rPr>
          <w:sz w:val="28"/>
          <w:szCs w:val="28"/>
        </w:rPr>
      </w:pPr>
      <w:r w:rsidRPr="004B0975">
        <w:rPr>
          <w:rFonts w:hint="eastAsia"/>
          <w:sz w:val="28"/>
          <w:szCs w:val="28"/>
        </w:rPr>
        <w:t>先端設備等導入計画</w:t>
      </w:r>
    </w:p>
    <w:p w:rsidR="00BC4906" w:rsidRDefault="00BC4906"/>
    <w:p w:rsidR="00BC4906" w:rsidRPr="004B0975" w:rsidRDefault="00BC4906">
      <w:pPr>
        <w:rPr>
          <w:sz w:val="24"/>
          <w:szCs w:val="24"/>
        </w:rPr>
      </w:pPr>
      <w:r w:rsidRPr="004B0975">
        <w:rPr>
          <w:rFonts w:hint="eastAsia"/>
          <w:sz w:val="24"/>
          <w:szCs w:val="24"/>
        </w:rPr>
        <w:t>１　名称等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4908"/>
      </w:tblGrid>
      <w:tr w:rsidR="00BC4906" w:rsidTr="00561BE8">
        <w:trPr>
          <w:trHeight w:val="396"/>
        </w:trPr>
        <w:tc>
          <w:tcPr>
            <w:tcW w:w="534" w:type="dxa"/>
          </w:tcPr>
          <w:p w:rsidR="00BC4906" w:rsidRDefault="00BC4906" w:rsidP="00BC490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0" w:type="dxa"/>
            <w:vAlign w:val="center"/>
          </w:tcPr>
          <w:p w:rsidR="00BC4906" w:rsidRDefault="00BC4906" w:rsidP="00561BE8">
            <w:r>
              <w:rPr>
                <w:rFonts w:hint="eastAsia"/>
              </w:rPr>
              <w:t>事業者の氏名又は名称</w:t>
            </w:r>
          </w:p>
        </w:tc>
        <w:tc>
          <w:tcPr>
            <w:tcW w:w="4908" w:type="dxa"/>
          </w:tcPr>
          <w:p w:rsidR="00BC4906" w:rsidRDefault="00BC4906" w:rsidP="00BC4906">
            <w:pPr>
              <w:jc w:val="center"/>
            </w:pPr>
          </w:p>
        </w:tc>
      </w:tr>
      <w:tr w:rsidR="00BC4906" w:rsidTr="00561BE8">
        <w:trPr>
          <w:trHeight w:val="396"/>
        </w:trPr>
        <w:tc>
          <w:tcPr>
            <w:tcW w:w="534" w:type="dxa"/>
          </w:tcPr>
          <w:p w:rsidR="00BC4906" w:rsidRDefault="00BC4906" w:rsidP="00BC490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60" w:type="dxa"/>
            <w:vAlign w:val="center"/>
          </w:tcPr>
          <w:p w:rsidR="00BC4906" w:rsidRDefault="00BC4906" w:rsidP="00561BE8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4908" w:type="dxa"/>
          </w:tcPr>
          <w:p w:rsidR="00BC4906" w:rsidRDefault="00BC4906" w:rsidP="00BC4906">
            <w:pPr>
              <w:jc w:val="center"/>
            </w:pPr>
          </w:p>
        </w:tc>
      </w:tr>
      <w:tr w:rsidR="00BC4906" w:rsidTr="00561BE8">
        <w:trPr>
          <w:trHeight w:val="396"/>
        </w:trPr>
        <w:tc>
          <w:tcPr>
            <w:tcW w:w="534" w:type="dxa"/>
          </w:tcPr>
          <w:p w:rsidR="00BC4906" w:rsidRDefault="00BC4906" w:rsidP="00BC490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60" w:type="dxa"/>
            <w:vAlign w:val="center"/>
          </w:tcPr>
          <w:p w:rsidR="00BC4906" w:rsidRDefault="00BC4906" w:rsidP="00561BE8">
            <w:r>
              <w:rPr>
                <w:rFonts w:hint="eastAsia"/>
              </w:rPr>
              <w:t>法人番号</w:t>
            </w:r>
          </w:p>
        </w:tc>
        <w:tc>
          <w:tcPr>
            <w:tcW w:w="4908" w:type="dxa"/>
          </w:tcPr>
          <w:p w:rsidR="00BC4906" w:rsidRDefault="00BC4906" w:rsidP="00BC4906">
            <w:pPr>
              <w:jc w:val="center"/>
            </w:pPr>
          </w:p>
        </w:tc>
      </w:tr>
      <w:tr w:rsidR="00BC4906" w:rsidTr="00561BE8">
        <w:trPr>
          <w:trHeight w:val="396"/>
        </w:trPr>
        <w:tc>
          <w:tcPr>
            <w:tcW w:w="534" w:type="dxa"/>
          </w:tcPr>
          <w:p w:rsidR="00BC4906" w:rsidRDefault="00BC4906" w:rsidP="00BC490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60" w:type="dxa"/>
            <w:vAlign w:val="center"/>
          </w:tcPr>
          <w:p w:rsidR="00BC4906" w:rsidRDefault="00BC4906" w:rsidP="00561BE8">
            <w:r>
              <w:rPr>
                <w:rFonts w:hint="eastAsia"/>
              </w:rPr>
              <w:t>資本金又は出資の額</w:t>
            </w:r>
          </w:p>
        </w:tc>
        <w:tc>
          <w:tcPr>
            <w:tcW w:w="4908" w:type="dxa"/>
          </w:tcPr>
          <w:p w:rsidR="00BC4906" w:rsidRDefault="00BC4906" w:rsidP="00BC4906">
            <w:pPr>
              <w:jc w:val="center"/>
            </w:pPr>
          </w:p>
        </w:tc>
      </w:tr>
      <w:tr w:rsidR="00BC4906" w:rsidTr="00561BE8">
        <w:trPr>
          <w:trHeight w:val="396"/>
        </w:trPr>
        <w:tc>
          <w:tcPr>
            <w:tcW w:w="534" w:type="dxa"/>
          </w:tcPr>
          <w:p w:rsidR="00BC4906" w:rsidRDefault="00BC4906" w:rsidP="00BC490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60" w:type="dxa"/>
            <w:vAlign w:val="center"/>
          </w:tcPr>
          <w:p w:rsidR="00BC4906" w:rsidRDefault="00BC4906" w:rsidP="00561BE8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4908" w:type="dxa"/>
          </w:tcPr>
          <w:p w:rsidR="00BC4906" w:rsidRDefault="00BC4906" w:rsidP="00BC4906">
            <w:pPr>
              <w:jc w:val="center"/>
            </w:pPr>
          </w:p>
        </w:tc>
      </w:tr>
      <w:tr w:rsidR="00BC4906" w:rsidTr="00561BE8">
        <w:trPr>
          <w:trHeight w:val="396"/>
        </w:trPr>
        <w:tc>
          <w:tcPr>
            <w:tcW w:w="534" w:type="dxa"/>
          </w:tcPr>
          <w:p w:rsidR="00BC4906" w:rsidRDefault="00BC4906" w:rsidP="00BC490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260" w:type="dxa"/>
            <w:vAlign w:val="center"/>
          </w:tcPr>
          <w:p w:rsidR="00BC4906" w:rsidRDefault="00BC4906" w:rsidP="00561BE8">
            <w:r>
              <w:rPr>
                <w:rFonts w:hint="eastAsia"/>
              </w:rPr>
              <w:t>主たる業種</w:t>
            </w:r>
          </w:p>
        </w:tc>
        <w:tc>
          <w:tcPr>
            <w:tcW w:w="4908" w:type="dxa"/>
          </w:tcPr>
          <w:p w:rsidR="00BC4906" w:rsidRDefault="00BC4906" w:rsidP="00BC4906">
            <w:pPr>
              <w:jc w:val="center"/>
            </w:pPr>
          </w:p>
        </w:tc>
      </w:tr>
    </w:tbl>
    <w:p w:rsidR="00BC4906" w:rsidRDefault="00BC4906"/>
    <w:p w:rsidR="00BC4906" w:rsidRPr="004B0975" w:rsidRDefault="00BC4906">
      <w:pPr>
        <w:rPr>
          <w:sz w:val="24"/>
          <w:szCs w:val="24"/>
        </w:rPr>
      </w:pPr>
      <w:r w:rsidRPr="004B0975">
        <w:rPr>
          <w:rFonts w:hint="eastAsia"/>
          <w:sz w:val="24"/>
          <w:szCs w:val="24"/>
        </w:rPr>
        <w:t>２　計画期間</w:t>
      </w:r>
    </w:p>
    <w:p w:rsidR="00BC4906" w:rsidRDefault="00BC4906">
      <w:r>
        <w:rPr>
          <w:rFonts w:hint="eastAsia"/>
        </w:rPr>
        <w:t xml:space="preserve">　　　　　　　年　　　　月　～　　　　年　　　　月</w:t>
      </w:r>
    </w:p>
    <w:p w:rsidR="00BC4906" w:rsidRDefault="00BC4906"/>
    <w:p w:rsidR="00BC4906" w:rsidRPr="004B0975" w:rsidRDefault="00BC4906">
      <w:pPr>
        <w:rPr>
          <w:sz w:val="24"/>
          <w:szCs w:val="24"/>
        </w:rPr>
      </w:pPr>
      <w:r w:rsidRPr="004B0975">
        <w:rPr>
          <w:rFonts w:hint="eastAsia"/>
          <w:sz w:val="24"/>
          <w:szCs w:val="24"/>
        </w:rPr>
        <w:t>３　現状認識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C4906" w:rsidTr="00BC4906">
        <w:trPr>
          <w:trHeight w:val="2864"/>
        </w:trPr>
        <w:tc>
          <w:tcPr>
            <w:tcW w:w="8702" w:type="dxa"/>
          </w:tcPr>
          <w:p w:rsidR="00BC4906" w:rsidRDefault="00BC4906" w:rsidP="00BC490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自社の事業概要</w:t>
            </w:r>
          </w:p>
          <w:p w:rsidR="00BC4906" w:rsidRDefault="00BC4906" w:rsidP="00BC4906"/>
          <w:p w:rsidR="00BC4906" w:rsidRDefault="00BC4906" w:rsidP="00BC4906"/>
          <w:p w:rsidR="00BC4906" w:rsidRDefault="00BC4906" w:rsidP="00BC4906"/>
          <w:p w:rsidR="00BC4906" w:rsidRDefault="00BC4906" w:rsidP="00BC490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自社の経営状況</w:t>
            </w:r>
          </w:p>
        </w:tc>
      </w:tr>
    </w:tbl>
    <w:p w:rsidR="00BC4906" w:rsidRDefault="00BC4906"/>
    <w:p w:rsidR="00BC4906" w:rsidRPr="004B0975" w:rsidRDefault="00BC4906">
      <w:pPr>
        <w:rPr>
          <w:sz w:val="24"/>
          <w:szCs w:val="24"/>
        </w:rPr>
      </w:pPr>
      <w:r w:rsidRPr="004B0975">
        <w:rPr>
          <w:rFonts w:hint="eastAsia"/>
          <w:sz w:val="24"/>
          <w:szCs w:val="24"/>
        </w:rPr>
        <w:t>４　先端設備等導入の内容</w:t>
      </w:r>
    </w:p>
    <w:p w:rsidR="00BC4906" w:rsidRPr="004B0975" w:rsidRDefault="004B0975" w:rsidP="004B09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BC4906" w:rsidRPr="004B0975">
        <w:rPr>
          <w:rFonts w:hint="eastAsia"/>
          <w:sz w:val="24"/>
          <w:szCs w:val="24"/>
        </w:rPr>
        <w:t>事業の内容及び実施時期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C4906" w:rsidTr="00561BE8">
        <w:trPr>
          <w:trHeight w:val="2935"/>
        </w:trPr>
        <w:tc>
          <w:tcPr>
            <w:tcW w:w="8702" w:type="dxa"/>
          </w:tcPr>
          <w:p w:rsidR="00BC4906" w:rsidRDefault="00561BE8" w:rsidP="00561BE8">
            <w:r>
              <w:rPr>
                <w:rFonts w:hint="eastAsia"/>
              </w:rPr>
              <w:t>①</w:t>
            </w:r>
            <w:r w:rsidR="00BC4906">
              <w:rPr>
                <w:rFonts w:hint="eastAsia"/>
              </w:rPr>
              <w:t>具体的な取組内容</w:t>
            </w:r>
          </w:p>
          <w:p w:rsidR="00BC4906" w:rsidRDefault="00BC4906" w:rsidP="00BC4906"/>
          <w:p w:rsidR="00BC4906" w:rsidRDefault="00BC4906" w:rsidP="00BC4906"/>
          <w:p w:rsidR="004B0975" w:rsidRDefault="004B0975" w:rsidP="00BC4906"/>
          <w:p w:rsidR="00BC4906" w:rsidRDefault="00561BE8" w:rsidP="00561BE8">
            <w:r>
              <w:rPr>
                <w:rFonts w:hint="eastAsia"/>
              </w:rPr>
              <w:t>②</w:t>
            </w:r>
            <w:r w:rsidR="00BC4906">
              <w:rPr>
                <w:rFonts w:hint="eastAsia"/>
              </w:rPr>
              <w:t>将来の展望</w:t>
            </w:r>
          </w:p>
        </w:tc>
      </w:tr>
    </w:tbl>
    <w:p w:rsidR="004B0975" w:rsidRDefault="004B0975" w:rsidP="00BC4906">
      <w:pPr>
        <w:rPr>
          <w:sz w:val="24"/>
          <w:szCs w:val="24"/>
        </w:rPr>
      </w:pPr>
    </w:p>
    <w:p w:rsidR="00BC4906" w:rsidRPr="004B0975" w:rsidRDefault="00BC4906" w:rsidP="00BC4906">
      <w:pPr>
        <w:rPr>
          <w:sz w:val="24"/>
          <w:szCs w:val="24"/>
        </w:rPr>
      </w:pPr>
      <w:r w:rsidRPr="004B0975">
        <w:rPr>
          <w:rFonts w:hint="eastAsia"/>
          <w:sz w:val="24"/>
          <w:szCs w:val="24"/>
        </w:rPr>
        <w:lastRenderedPageBreak/>
        <w:t>（２）　先端設備等の導入による労働生産性向上の目標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BC4906" w:rsidTr="00BC4906">
        <w:tc>
          <w:tcPr>
            <w:tcW w:w="2900" w:type="dxa"/>
          </w:tcPr>
          <w:p w:rsidR="00BC4906" w:rsidRDefault="00BC4906" w:rsidP="004B0975">
            <w:pPr>
              <w:jc w:val="center"/>
            </w:pPr>
            <w:r>
              <w:rPr>
                <w:rFonts w:hint="eastAsia"/>
              </w:rPr>
              <w:t>現状</w:t>
            </w:r>
          </w:p>
          <w:p w:rsidR="00BC4906" w:rsidRDefault="00BC4906" w:rsidP="004B0975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2901" w:type="dxa"/>
          </w:tcPr>
          <w:p w:rsidR="00BC4906" w:rsidRDefault="00BC4906" w:rsidP="004B0975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:rsidR="00BC4906" w:rsidRDefault="00BC4906" w:rsidP="004B0975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2901" w:type="dxa"/>
          </w:tcPr>
          <w:p w:rsidR="00BC4906" w:rsidRDefault="00BC4906" w:rsidP="004B0975">
            <w:pPr>
              <w:jc w:val="center"/>
            </w:pPr>
            <w:r>
              <w:rPr>
                <w:rFonts w:hint="eastAsia"/>
              </w:rPr>
              <w:t>伸び率</w:t>
            </w:r>
          </w:p>
          <w:p w:rsidR="00BC4906" w:rsidRDefault="00BC4906" w:rsidP="004B0975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BC4906" w:rsidTr="00BC4906">
        <w:tc>
          <w:tcPr>
            <w:tcW w:w="2900" w:type="dxa"/>
          </w:tcPr>
          <w:p w:rsidR="00BC4906" w:rsidRDefault="00BC4906" w:rsidP="004B0975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901" w:type="dxa"/>
          </w:tcPr>
          <w:p w:rsidR="00BC4906" w:rsidRDefault="00BC4906" w:rsidP="004B0975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901" w:type="dxa"/>
          </w:tcPr>
          <w:p w:rsidR="00BC4906" w:rsidRDefault="00BC4906" w:rsidP="004B0975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BC4906" w:rsidRDefault="00BC4906" w:rsidP="00BC4906"/>
    <w:p w:rsidR="00BC4906" w:rsidRPr="004B0975" w:rsidRDefault="004B0975" w:rsidP="00BC4906">
      <w:pPr>
        <w:rPr>
          <w:sz w:val="24"/>
          <w:szCs w:val="24"/>
        </w:rPr>
      </w:pPr>
      <w:r w:rsidRPr="004B0975">
        <w:rPr>
          <w:rFonts w:hint="eastAsia"/>
          <w:sz w:val="24"/>
          <w:szCs w:val="24"/>
        </w:rPr>
        <w:t>（３）　先端設備等の種類及び導入時期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985"/>
        <w:gridCol w:w="3207"/>
      </w:tblGrid>
      <w:tr w:rsidR="004B0975" w:rsidTr="001F40DF">
        <w:trPr>
          <w:trHeight w:val="428"/>
        </w:trPr>
        <w:tc>
          <w:tcPr>
            <w:tcW w:w="675" w:type="dxa"/>
            <w:vAlign w:val="center"/>
          </w:tcPr>
          <w:p w:rsidR="004B0975" w:rsidRDefault="004B0975" w:rsidP="004B0975">
            <w:pPr>
              <w:jc w:val="center"/>
            </w:pPr>
          </w:p>
        </w:tc>
        <w:tc>
          <w:tcPr>
            <w:tcW w:w="2835" w:type="dxa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1985" w:type="dxa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07" w:type="dxa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4B0975" w:rsidTr="001F40DF">
        <w:trPr>
          <w:trHeight w:val="428"/>
        </w:trPr>
        <w:tc>
          <w:tcPr>
            <w:tcW w:w="675" w:type="dxa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</w:tcPr>
          <w:p w:rsidR="004B0975" w:rsidRDefault="004B0975" w:rsidP="00BC4906"/>
        </w:tc>
        <w:tc>
          <w:tcPr>
            <w:tcW w:w="1985" w:type="dxa"/>
            <w:vAlign w:val="center"/>
          </w:tcPr>
          <w:p w:rsidR="004B0975" w:rsidRDefault="004B0975" w:rsidP="004B0975">
            <w:pPr>
              <w:jc w:val="right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3207" w:type="dxa"/>
          </w:tcPr>
          <w:p w:rsidR="004B0975" w:rsidRDefault="004B0975" w:rsidP="00BC4906"/>
        </w:tc>
      </w:tr>
      <w:tr w:rsidR="004B0975" w:rsidTr="001F40DF">
        <w:trPr>
          <w:trHeight w:val="428"/>
        </w:trPr>
        <w:tc>
          <w:tcPr>
            <w:tcW w:w="675" w:type="dxa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</w:tcPr>
          <w:p w:rsidR="004B0975" w:rsidRDefault="004B0975" w:rsidP="00BC4906"/>
        </w:tc>
        <w:tc>
          <w:tcPr>
            <w:tcW w:w="1985" w:type="dxa"/>
            <w:vAlign w:val="center"/>
          </w:tcPr>
          <w:p w:rsidR="004B0975" w:rsidRDefault="004B0975" w:rsidP="004B0975">
            <w:pPr>
              <w:jc w:val="right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3207" w:type="dxa"/>
          </w:tcPr>
          <w:p w:rsidR="004B0975" w:rsidRDefault="004B0975" w:rsidP="00BC4906"/>
        </w:tc>
      </w:tr>
      <w:tr w:rsidR="004B0975" w:rsidTr="001F40DF">
        <w:trPr>
          <w:trHeight w:val="428"/>
        </w:trPr>
        <w:tc>
          <w:tcPr>
            <w:tcW w:w="675" w:type="dxa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</w:tcPr>
          <w:p w:rsidR="004B0975" w:rsidRDefault="004B0975" w:rsidP="00BC4906"/>
        </w:tc>
        <w:tc>
          <w:tcPr>
            <w:tcW w:w="1985" w:type="dxa"/>
            <w:vAlign w:val="center"/>
          </w:tcPr>
          <w:p w:rsidR="004B0975" w:rsidRDefault="004B0975" w:rsidP="004B0975">
            <w:pPr>
              <w:jc w:val="right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3207" w:type="dxa"/>
          </w:tcPr>
          <w:p w:rsidR="004B0975" w:rsidRDefault="004B0975" w:rsidP="00BC4906"/>
        </w:tc>
      </w:tr>
      <w:tr w:rsidR="004B0975" w:rsidTr="001F40DF">
        <w:trPr>
          <w:trHeight w:val="428"/>
        </w:trPr>
        <w:tc>
          <w:tcPr>
            <w:tcW w:w="675" w:type="dxa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</w:tcPr>
          <w:p w:rsidR="004B0975" w:rsidRDefault="004B0975" w:rsidP="00BC4906"/>
        </w:tc>
        <w:tc>
          <w:tcPr>
            <w:tcW w:w="1985" w:type="dxa"/>
            <w:vAlign w:val="center"/>
          </w:tcPr>
          <w:p w:rsidR="004B0975" w:rsidRDefault="004B0975" w:rsidP="004B0975">
            <w:pPr>
              <w:jc w:val="right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3207" w:type="dxa"/>
          </w:tcPr>
          <w:p w:rsidR="004B0975" w:rsidRDefault="004B0975" w:rsidP="00BC4906"/>
        </w:tc>
      </w:tr>
      <w:tr w:rsidR="004B0975" w:rsidTr="001F40DF">
        <w:trPr>
          <w:trHeight w:val="428"/>
        </w:trPr>
        <w:tc>
          <w:tcPr>
            <w:tcW w:w="675" w:type="dxa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</w:tcPr>
          <w:p w:rsidR="004B0975" w:rsidRDefault="004B0975" w:rsidP="00BC4906"/>
        </w:tc>
        <w:tc>
          <w:tcPr>
            <w:tcW w:w="1985" w:type="dxa"/>
            <w:vAlign w:val="center"/>
          </w:tcPr>
          <w:p w:rsidR="004B0975" w:rsidRDefault="004B0975" w:rsidP="004B0975">
            <w:pPr>
              <w:jc w:val="right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3207" w:type="dxa"/>
          </w:tcPr>
          <w:p w:rsidR="004B0975" w:rsidRDefault="004B0975" w:rsidP="00BC4906"/>
        </w:tc>
      </w:tr>
    </w:tbl>
    <w:p w:rsidR="004B0975" w:rsidRDefault="004B0975" w:rsidP="00BC49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134"/>
        <w:gridCol w:w="992"/>
        <w:gridCol w:w="1701"/>
        <w:gridCol w:w="1790"/>
      </w:tblGrid>
      <w:tr w:rsidR="004B0975" w:rsidTr="004B0975">
        <w:tc>
          <w:tcPr>
            <w:tcW w:w="675" w:type="dxa"/>
          </w:tcPr>
          <w:p w:rsidR="004B0975" w:rsidRDefault="004B0975" w:rsidP="004B0975">
            <w:pPr>
              <w:jc w:val="center"/>
            </w:pPr>
          </w:p>
        </w:tc>
        <w:tc>
          <w:tcPr>
            <w:tcW w:w="2410" w:type="dxa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単価</w:t>
            </w:r>
          </w:p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992" w:type="dxa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790" w:type="dxa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4B0975" w:rsidTr="004B0975">
        <w:trPr>
          <w:trHeight w:val="420"/>
        </w:trPr>
        <w:tc>
          <w:tcPr>
            <w:tcW w:w="675" w:type="dxa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</w:tcPr>
          <w:p w:rsidR="004B0975" w:rsidRDefault="004B0975" w:rsidP="00BC4906"/>
        </w:tc>
        <w:tc>
          <w:tcPr>
            <w:tcW w:w="1134" w:type="dxa"/>
          </w:tcPr>
          <w:p w:rsidR="004B0975" w:rsidRDefault="004B0975" w:rsidP="00BC4906"/>
        </w:tc>
        <w:tc>
          <w:tcPr>
            <w:tcW w:w="992" w:type="dxa"/>
          </w:tcPr>
          <w:p w:rsidR="004B0975" w:rsidRDefault="004B0975" w:rsidP="00BC4906"/>
        </w:tc>
        <w:tc>
          <w:tcPr>
            <w:tcW w:w="1701" w:type="dxa"/>
          </w:tcPr>
          <w:p w:rsidR="004B0975" w:rsidRDefault="004B0975" w:rsidP="00BC4906"/>
        </w:tc>
        <w:tc>
          <w:tcPr>
            <w:tcW w:w="1790" w:type="dxa"/>
          </w:tcPr>
          <w:p w:rsidR="004B0975" w:rsidRDefault="004B0975" w:rsidP="00BC4906"/>
        </w:tc>
      </w:tr>
      <w:tr w:rsidR="004B0975" w:rsidTr="004B0975">
        <w:trPr>
          <w:trHeight w:val="420"/>
        </w:trPr>
        <w:tc>
          <w:tcPr>
            <w:tcW w:w="675" w:type="dxa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</w:tcPr>
          <w:p w:rsidR="004B0975" w:rsidRDefault="004B0975" w:rsidP="00BC4906"/>
        </w:tc>
        <w:tc>
          <w:tcPr>
            <w:tcW w:w="1134" w:type="dxa"/>
          </w:tcPr>
          <w:p w:rsidR="004B0975" w:rsidRDefault="004B0975" w:rsidP="00BC4906"/>
        </w:tc>
        <w:tc>
          <w:tcPr>
            <w:tcW w:w="992" w:type="dxa"/>
          </w:tcPr>
          <w:p w:rsidR="004B0975" w:rsidRDefault="004B0975" w:rsidP="00BC4906"/>
        </w:tc>
        <w:tc>
          <w:tcPr>
            <w:tcW w:w="1701" w:type="dxa"/>
          </w:tcPr>
          <w:p w:rsidR="004B0975" w:rsidRDefault="004B0975" w:rsidP="00BC4906"/>
        </w:tc>
        <w:tc>
          <w:tcPr>
            <w:tcW w:w="1790" w:type="dxa"/>
          </w:tcPr>
          <w:p w:rsidR="004B0975" w:rsidRDefault="004B0975" w:rsidP="00BC4906"/>
        </w:tc>
      </w:tr>
      <w:tr w:rsidR="004B0975" w:rsidTr="004B0975">
        <w:trPr>
          <w:trHeight w:val="420"/>
        </w:trPr>
        <w:tc>
          <w:tcPr>
            <w:tcW w:w="675" w:type="dxa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</w:tcPr>
          <w:p w:rsidR="004B0975" w:rsidRDefault="004B0975" w:rsidP="00BC4906"/>
        </w:tc>
        <w:tc>
          <w:tcPr>
            <w:tcW w:w="1134" w:type="dxa"/>
          </w:tcPr>
          <w:p w:rsidR="004B0975" w:rsidRDefault="004B0975" w:rsidP="00BC4906"/>
        </w:tc>
        <w:tc>
          <w:tcPr>
            <w:tcW w:w="992" w:type="dxa"/>
          </w:tcPr>
          <w:p w:rsidR="004B0975" w:rsidRDefault="004B0975" w:rsidP="00BC4906"/>
        </w:tc>
        <w:tc>
          <w:tcPr>
            <w:tcW w:w="1701" w:type="dxa"/>
          </w:tcPr>
          <w:p w:rsidR="004B0975" w:rsidRDefault="004B0975" w:rsidP="00BC4906"/>
        </w:tc>
        <w:tc>
          <w:tcPr>
            <w:tcW w:w="1790" w:type="dxa"/>
          </w:tcPr>
          <w:p w:rsidR="004B0975" w:rsidRDefault="004B0975" w:rsidP="00BC4906"/>
        </w:tc>
      </w:tr>
      <w:tr w:rsidR="004B0975" w:rsidTr="004B0975">
        <w:trPr>
          <w:trHeight w:val="420"/>
        </w:trPr>
        <w:tc>
          <w:tcPr>
            <w:tcW w:w="675" w:type="dxa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</w:tcPr>
          <w:p w:rsidR="004B0975" w:rsidRDefault="004B0975" w:rsidP="00BC4906"/>
        </w:tc>
        <w:tc>
          <w:tcPr>
            <w:tcW w:w="1134" w:type="dxa"/>
          </w:tcPr>
          <w:p w:rsidR="004B0975" w:rsidRDefault="004B0975" w:rsidP="00BC4906"/>
        </w:tc>
        <w:tc>
          <w:tcPr>
            <w:tcW w:w="992" w:type="dxa"/>
          </w:tcPr>
          <w:p w:rsidR="004B0975" w:rsidRDefault="004B0975" w:rsidP="00BC4906"/>
        </w:tc>
        <w:tc>
          <w:tcPr>
            <w:tcW w:w="1701" w:type="dxa"/>
          </w:tcPr>
          <w:p w:rsidR="004B0975" w:rsidRDefault="004B0975" w:rsidP="00BC4906"/>
        </w:tc>
        <w:tc>
          <w:tcPr>
            <w:tcW w:w="1790" w:type="dxa"/>
          </w:tcPr>
          <w:p w:rsidR="004B0975" w:rsidRDefault="004B0975" w:rsidP="00BC4906"/>
        </w:tc>
      </w:tr>
      <w:tr w:rsidR="004B0975" w:rsidTr="004B0975">
        <w:trPr>
          <w:trHeight w:val="420"/>
        </w:trPr>
        <w:tc>
          <w:tcPr>
            <w:tcW w:w="675" w:type="dxa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10" w:type="dxa"/>
          </w:tcPr>
          <w:p w:rsidR="004B0975" w:rsidRDefault="004B0975" w:rsidP="00BC4906"/>
        </w:tc>
        <w:tc>
          <w:tcPr>
            <w:tcW w:w="1134" w:type="dxa"/>
          </w:tcPr>
          <w:p w:rsidR="004B0975" w:rsidRDefault="004B0975" w:rsidP="00BC4906"/>
        </w:tc>
        <w:tc>
          <w:tcPr>
            <w:tcW w:w="992" w:type="dxa"/>
          </w:tcPr>
          <w:p w:rsidR="004B0975" w:rsidRDefault="004B0975" w:rsidP="00BC4906"/>
        </w:tc>
        <w:tc>
          <w:tcPr>
            <w:tcW w:w="1701" w:type="dxa"/>
          </w:tcPr>
          <w:p w:rsidR="004B0975" w:rsidRDefault="004B0975" w:rsidP="00BC4906"/>
        </w:tc>
        <w:tc>
          <w:tcPr>
            <w:tcW w:w="1790" w:type="dxa"/>
          </w:tcPr>
          <w:p w:rsidR="004B0975" w:rsidRDefault="004B0975" w:rsidP="00BC4906"/>
        </w:tc>
      </w:tr>
    </w:tbl>
    <w:p w:rsidR="004B0975" w:rsidRDefault="004B0975" w:rsidP="00BC49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1287"/>
        <w:gridCol w:w="2268"/>
      </w:tblGrid>
      <w:tr w:rsidR="004B0975" w:rsidTr="004B0975">
        <w:trPr>
          <w:trHeight w:val="444"/>
        </w:trPr>
        <w:tc>
          <w:tcPr>
            <w:tcW w:w="2175" w:type="dxa"/>
            <w:vAlign w:val="center"/>
          </w:tcPr>
          <w:p w:rsidR="004B0975" w:rsidRDefault="004B0975" w:rsidP="004B0975">
            <w:pPr>
              <w:jc w:val="center"/>
            </w:pPr>
          </w:p>
        </w:tc>
        <w:tc>
          <w:tcPr>
            <w:tcW w:w="2175" w:type="dxa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287" w:type="dxa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4B0975" w:rsidTr="004B0975">
        <w:trPr>
          <w:trHeight w:val="444"/>
        </w:trPr>
        <w:tc>
          <w:tcPr>
            <w:tcW w:w="2175" w:type="dxa"/>
            <w:vMerge w:val="restart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175" w:type="dxa"/>
          </w:tcPr>
          <w:p w:rsidR="004B0975" w:rsidRDefault="004B0975" w:rsidP="00BC4906"/>
        </w:tc>
        <w:tc>
          <w:tcPr>
            <w:tcW w:w="1287" w:type="dxa"/>
          </w:tcPr>
          <w:p w:rsidR="004B0975" w:rsidRDefault="004B0975" w:rsidP="00BC4906"/>
        </w:tc>
        <w:tc>
          <w:tcPr>
            <w:tcW w:w="2268" w:type="dxa"/>
          </w:tcPr>
          <w:p w:rsidR="004B0975" w:rsidRDefault="004B0975" w:rsidP="00BC4906"/>
        </w:tc>
      </w:tr>
      <w:tr w:rsidR="004B0975" w:rsidTr="004B0975">
        <w:trPr>
          <w:trHeight w:val="444"/>
        </w:trPr>
        <w:tc>
          <w:tcPr>
            <w:tcW w:w="2175" w:type="dxa"/>
            <w:vMerge/>
          </w:tcPr>
          <w:p w:rsidR="004B0975" w:rsidRDefault="004B0975" w:rsidP="00BC4906"/>
        </w:tc>
        <w:tc>
          <w:tcPr>
            <w:tcW w:w="2175" w:type="dxa"/>
          </w:tcPr>
          <w:p w:rsidR="004B0975" w:rsidRDefault="004B0975" w:rsidP="00BC4906"/>
        </w:tc>
        <w:tc>
          <w:tcPr>
            <w:tcW w:w="1287" w:type="dxa"/>
          </w:tcPr>
          <w:p w:rsidR="004B0975" w:rsidRDefault="004B0975" w:rsidP="00BC4906"/>
        </w:tc>
        <w:tc>
          <w:tcPr>
            <w:tcW w:w="2268" w:type="dxa"/>
          </w:tcPr>
          <w:p w:rsidR="004B0975" w:rsidRDefault="004B0975" w:rsidP="00BC4906"/>
        </w:tc>
      </w:tr>
      <w:tr w:rsidR="004B0975" w:rsidTr="004B0975">
        <w:trPr>
          <w:trHeight w:val="444"/>
        </w:trPr>
        <w:tc>
          <w:tcPr>
            <w:tcW w:w="2175" w:type="dxa"/>
            <w:vMerge/>
          </w:tcPr>
          <w:p w:rsidR="004B0975" w:rsidRDefault="004B0975" w:rsidP="00BC4906"/>
        </w:tc>
        <w:tc>
          <w:tcPr>
            <w:tcW w:w="2175" w:type="dxa"/>
          </w:tcPr>
          <w:p w:rsidR="004B0975" w:rsidRDefault="004B0975" w:rsidP="00BC4906"/>
        </w:tc>
        <w:tc>
          <w:tcPr>
            <w:tcW w:w="1287" w:type="dxa"/>
          </w:tcPr>
          <w:p w:rsidR="004B0975" w:rsidRDefault="004B0975" w:rsidP="00BC4906"/>
        </w:tc>
        <w:tc>
          <w:tcPr>
            <w:tcW w:w="2268" w:type="dxa"/>
          </w:tcPr>
          <w:p w:rsidR="004B0975" w:rsidRDefault="004B0975" w:rsidP="00BC4906"/>
        </w:tc>
      </w:tr>
      <w:tr w:rsidR="004B0975" w:rsidTr="004B0975">
        <w:trPr>
          <w:trHeight w:val="444"/>
        </w:trPr>
        <w:tc>
          <w:tcPr>
            <w:tcW w:w="2175" w:type="dxa"/>
            <w:vMerge/>
          </w:tcPr>
          <w:p w:rsidR="004B0975" w:rsidRDefault="004B0975" w:rsidP="00BC4906"/>
        </w:tc>
        <w:tc>
          <w:tcPr>
            <w:tcW w:w="2175" w:type="dxa"/>
          </w:tcPr>
          <w:p w:rsidR="004B0975" w:rsidRDefault="004B0975" w:rsidP="00BC4906"/>
        </w:tc>
        <w:tc>
          <w:tcPr>
            <w:tcW w:w="1287" w:type="dxa"/>
          </w:tcPr>
          <w:p w:rsidR="004B0975" w:rsidRDefault="004B0975" w:rsidP="00BC4906"/>
        </w:tc>
        <w:tc>
          <w:tcPr>
            <w:tcW w:w="2268" w:type="dxa"/>
          </w:tcPr>
          <w:p w:rsidR="004B0975" w:rsidRDefault="004B0975" w:rsidP="00BC4906"/>
        </w:tc>
      </w:tr>
      <w:tr w:rsidR="004B0975" w:rsidTr="004B0975">
        <w:trPr>
          <w:trHeight w:val="444"/>
        </w:trPr>
        <w:tc>
          <w:tcPr>
            <w:tcW w:w="2175" w:type="dxa"/>
            <w:vMerge/>
          </w:tcPr>
          <w:p w:rsidR="004B0975" w:rsidRDefault="004B0975" w:rsidP="00BC4906"/>
        </w:tc>
        <w:tc>
          <w:tcPr>
            <w:tcW w:w="2175" w:type="dxa"/>
          </w:tcPr>
          <w:p w:rsidR="004B0975" w:rsidRDefault="004B0975" w:rsidP="00BC4906"/>
        </w:tc>
        <w:tc>
          <w:tcPr>
            <w:tcW w:w="1287" w:type="dxa"/>
          </w:tcPr>
          <w:p w:rsidR="004B0975" w:rsidRDefault="004B0975" w:rsidP="00BC4906"/>
        </w:tc>
        <w:tc>
          <w:tcPr>
            <w:tcW w:w="2268" w:type="dxa"/>
          </w:tcPr>
          <w:p w:rsidR="004B0975" w:rsidRDefault="004B0975" w:rsidP="00BC4906"/>
        </w:tc>
      </w:tr>
      <w:tr w:rsidR="004B0975" w:rsidTr="004B0975">
        <w:trPr>
          <w:trHeight w:val="444"/>
        </w:trPr>
        <w:tc>
          <w:tcPr>
            <w:tcW w:w="4350" w:type="dxa"/>
            <w:gridSpan w:val="2"/>
            <w:vAlign w:val="center"/>
          </w:tcPr>
          <w:p w:rsidR="004B0975" w:rsidRDefault="004B0975" w:rsidP="004B097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87" w:type="dxa"/>
          </w:tcPr>
          <w:p w:rsidR="004B0975" w:rsidRDefault="004B0975" w:rsidP="00BC4906"/>
        </w:tc>
        <w:tc>
          <w:tcPr>
            <w:tcW w:w="2268" w:type="dxa"/>
          </w:tcPr>
          <w:p w:rsidR="004B0975" w:rsidRDefault="004B0975" w:rsidP="00BC4906"/>
        </w:tc>
      </w:tr>
    </w:tbl>
    <w:p w:rsidR="004B0975" w:rsidRDefault="004B0975" w:rsidP="00BC4906"/>
    <w:p w:rsidR="004B0975" w:rsidRPr="00561BE8" w:rsidRDefault="004B0975" w:rsidP="00BC4906">
      <w:pPr>
        <w:rPr>
          <w:sz w:val="24"/>
          <w:szCs w:val="24"/>
        </w:rPr>
      </w:pPr>
      <w:r w:rsidRPr="00561BE8">
        <w:rPr>
          <w:rFonts w:hint="eastAsia"/>
          <w:sz w:val="24"/>
          <w:szCs w:val="24"/>
        </w:rPr>
        <w:t>５　先端設備等導入に必要な資金の額及びその調達方法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4B0975" w:rsidTr="00561BE8">
        <w:tc>
          <w:tcPr>
            <w:tcW w:w="2900" w:type="dxa"/>
            <w:vAlign w:val="center"/>
          </w:tcPr>
          <w:p w:rsidR="004B0975" w:rsidRDefault="004B0975" w:rsidP="00561BE8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2901" w:type="dxa"/>
            <w:vAlign w:val="center"/>
          </w:tcPr>
          <w:p w:rsidR="004B0975" w:rsidRDefault="004B0975" w:rsidP="00561BE8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2901" w:type="dxa"/>
            <w:vAlign w:val="center"/>
          </w:tcPr>
          <w:p w:rsidR="004B0975" w:rsidRDefault="004B0975" w:rsidP="00561BE8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4B0975" w:rsidTr="004B0975">
        <w:tc>
          <w:tcPr>
            <w:tcW w:w="2900" w:type="dxa"/>
          </w:tcPr>
          <w:p w:rsidR="004B0975" w:rsidRDefault="004B0975" w:rsidP="00BC4906"/>
        </w:tc>
        <w:tc>
          <w:tcPr>
            <w:tcW w:w="2901" w:type="dxa"/>
          </w:tcPr>
          <w:p w:rsidR="004B0975" w:rsidRDefault="004B0975" w:rsidP="00BC4906"/>
        </w:tc>
        <w:tc>
          <w:tcPr>
            <w:tcW w:w="2901" w:type="dxa"/>
          </w:tcPr>
          <w:p w:rsidR="004B0975" w:rsidRDefault="004B0975" w:rsidP="00BC4906"/>
        </w:tc>
      </w:tr>
      <w:tr w:rsidR="004B0975" w:rsidTr="004B0975">
        <w:tc>
          <w:tcPr>
            <w:tcW w:w="2900" w:type="dxa"/>
          </w:tcPr>
          <w:p w:rsidR="004B0975" w:rsidRDefault="004B0975" w:rsidP="00BC4906"/>
        </w:tc>
        <w:tc>
          <w:tcPr>
            <w:tcW w:w="2901" w:type="dxa"/>
          </w:tcPr>
          <w:p w:rsidR="004B0975" w:rsidRDefault="004B0975" w:rsidP="00BC4906"/>
        </w:tc>
        <w:tc>
          <w:tcPr>
            <w:tcW w:w="2901" w:type="dxa"/>
          </w:tcPr>
          <w:p w:rsidR="004B0975" w:rsidRDefault="004B0975" w:rsidP="00BC4906"/>
        </w:tc>
      </w:tr>
      <w:tr w:rsidR="004B0975" w:rsidTr="004B0975">
        <w:tc>
          <w:tcPr>
            <w:tcW w:w="2900" w:type="dxa"/>
          </w:tcPr>
          <w:p w:rsidR="004B0975" w:rsidRDefault="004B0975" w:rsidP="00BC4906"/>
        </w:tc>
        <w:tc>
          <w:tcPr>
            <w:tcW w:w="2901" w:type="dxa"/>
          </w:tcPr>
          <w:p w:rsidR="004B0975" w:rsidRDefault="004B0975" w:rsidP="00BC4906"/>
        </w:tc>
        <w:tc>
          <w:tcPr>
            <w:tcW w:w="2901" w:type="dxa"/>
          </w:tcPr>
          <w:p w:rsidR="004B0975" w:rsidRDefault="004B0975" w:rsidP="00BC4906"/>
        </w:tc>
      </w:tr>
    </w:tbl>
    <w:p w:rsidR="004B0975" w:rsidRPr="00BC4906" w:rsidRDefault="004B0975" w:rsidP="00BC4906"/>
    <w:sectPr w:rsidR="004B0975" w:rsidRPr="00BC4906" w:rsidSect="00561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FB" w:rsidRDefault="00EE08FB" w:rsidP="0066238B">
      <w:r>
        <w:separator/>
      </w:r>
    </w:p>
  </w:endnote>
  <w:endnote w:type="continuationSeparator" w:id="0">
    <w:p w:rsidR="00EE08FB" w:rsidRDefault="00EE08FB" w:rsidP="0066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38B" w:rsidRDefault="006623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38B" w:rsidRDefault="0066238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38B" w:rsidRDefault="006623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FB" w:rsidRDefault="00EE08FB" w:rsidP="0066238B">
      <w:r>
        <w:separator/>
      </w:r>
    </w:p>
  </w:footnote>
  <w:footnote w:type="continuationSeparator" w:id="0">
    <w:p w:rsidR="00EE08FB" w:rsidRDefault="00EE08FB" w:rsidP="00662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38B" w:rsidRDefault="006623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38B" w:rsidRDefault="0066238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38B" w:rsidRDefault="006623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13A"/>
    <w:multiLevelType w:val="hybridMultilevel"/>
    <w:tmpl w:val="50C6231E"/>
    <w:lvl w:ilvl="0" w:tplc="D6AC3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51F4B"/>
    <w:multiLevelType w:val="hybridMultilevel"/>
    <w:tmpl w:val="B4547DE8"/>
    <w:lvl w:ilvl="0" w:tplc="896EE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66A2B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C4554"/>
    <w:multiLevelType w:val="hybridMultilevel"/>
    <w:tmpl w:val="11E602AC"/>
    <w:lvl w:ilvl="0" w:tplc="2F52D9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28109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F04889"/>
    <w:multiLevelType w:val="hybridMultilevel"/>
    <w:tmpl w:val="F712237E"/>
    <w:lvl w:ilvl="0" w:tplc="9EE06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06"/>
    <w:rsid w:val="001F40DF"/>
    <w:rsid w:val="003D07D5"/>
    <w:rsid w:val="004B0975"/>
    <w:rsid w:val="00561BE8"/>
    <w:rsid w:val="005D7052"/>
    <w:rsid w:val="0066238B"/>
    <w:rsid w:val="00BC4906"/>
    <w:rsid w:val="00E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90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2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38B"/>
  </w:style>
  <w:style w:type="paragraph" w:styleId="a7">
    <w:name w:val="footer"/>
    <w:basedOn w:val="a"/>
    <w:link w:val="a8"/>
    <w:uiPriority w:val="99"/>
    <w:unhideWhenUsed/>
    <w:rsid w:val="006623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2018-07-17T00:37:00Z</dcterms:created>
  <dcterms:modified xsi:type="dcterms:W3CDTF">2018-07-17T00:37:00Z</dcterms:modified>
</cp:coreProperties>
</file>