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A11" w:rsidRDefault="00DE1A11" w:rsidP="00DE1A11">
      <w:bookmarkStart w:id="0" w:name="_GoBack"/>
      <w:bookmarkEnd w:id="0"/>
    </w:p>
    <w:p w:rsidR="00DE1A11" w:rsidRDefault="00DE1A11" w:rsidP="00DE1A11">
      <w:r>
        <w:t>(</w:t>
      </w:r>
      <w:r>
        <w:rPr>
          <w:rFonts w:hint="eastAsia"/>
        </w:rPr>
        <w:t>いの町に住所、本籍がなく、町内に墳墓があることのみを要件として申込む場合に添付</w:t>
      </w:r>
      <w:r>
        <w:t>)</w:t>
      </w:r>
    </w:p>
    <w:p w:rsidR="00DE1A11" w:rsidRDefault="00DE1A11" w:rsidP="00DE1A11"/>
    <w:p w:rsidR="00DE1A11" w:rsidRDefault="00DE1A11" w:rsidP="00DE1A11">
      <w:r>
        <w:rPr>
          <w:rFonts w:hint="eastAsia"/>
        </w:rPr>
        <w:t xml:space="preserve">　いの町長　　　　　様</w:t>
      </w:r>
    </w:p>
    <w:p w:rsidR="00DE1A11" w:rsidRDefault="00DE1A11" w:rsidP="00DE1A11"/>
    <w:p w:rsidR="00DE1A11" w:rsidRDefault="00DE1A11" w:rsidP="00DE1A11">
      <w:pPr>
        <w:jc w:val="right"/>
      </w:pPr>
      <w:r>
        <w:rPr>
          <w:rFonts w:hint="eastAsia"/>
        </w:rPr>
        <w:t xml:space="preserve">年　　月　　日　</w:t>
      </w:r>
    </w:p>
    <w:p w:rsidR="00DE1A11" w:rsidRDefault="00DE1A11" w:rsidP="00DE1A11"/>
    <w:p w:rsidR="00DE1A11" w:rsidRDefault="00DE1A11" w:rsidP="00DE1A11">
      <w:pPr>
        <w:spacing w:line="360" w:lineRule="auto"/>
        <w:jc w:val="right"/>
      </w:pPr>
      <w:r>
        <w:rPr>
          <w:rFonts w:hint="eastAsia"/>
          <w:spacing w:val="52"/>
        </w:rPr>
        <w:t>住</w:t>
      </w:r>
      <w:r>
        <w:rPr>
          <w:rFonts w:hint="eastAsia"/>
        </w:rPr>
        <w:t xml:space="preserve">所　　　　　　　　　　　　　　　　</w:t>
      </w:r>
    </w:p>
    <w:p w:rsidR="00DE1A11" w:rsidRDefault="00DE1A11" w:rsidP="00DE1A11">
      <w:pPr>
        <w:jc w:val="right"/>
      </w:pPr>
      <w:r>
        <w:rPr>
          <w:rFonts w:hint="eastAsia"/>
          <w:spacing w:val="52"/>
        </w:rPr>
        <w:t>氏</w:t>
      </w:r>
      <w:r>
        <w:rPr>
          <w:rFonts w:hint="eastAsia"/>
        </w:rPr>
        <w:t xml:space="preserve">名　　　　　　　　　　　　</w:t>
      </w:r>
      <w:r w:rsidR="00506DE2">
        <w:rPr>
          <w:rFonts w:hint="eastAsia"/>
        </w:rPr>
        <w:t xml:space="preserve"> </w:t>
      </w:r>
      <w:r w:rsidR="00506DE2">
        <w:t xml:space="preserve">   </w:t>
      </w:r>
      <w:r w:rsidR="00174BC4">
        <w:rPr>
          <w:rFonts w:hint="eastAsia"/>
        </w:rPr>
        <w:t xml:space="preserve">　　</w:t>
      </w:r>
    </w:p>
    <w:p w:rsidR="00DE1A11" w:rsidRDefault="00DE1A11" w:rsidP="00DE1A11"/>
    <w:p w:rsidR="00DE1A11" w:rsidRDefault="00DE1A11" w:rsidP="00DE1A11">
      <w:pPr>
        <w:jc w:val="center"/>
      </w:pPr>
      <w:r>
        <w:rPr>
          <w:rFonts w:hint="eastAsia"/>
          <w:spacing w:val="315"/>
        </w:rPr>
        <w:t>申立</w:t>
      </w:r>
      <w:r>
        <w:rPr>
          <w:rFonts w:hint="eastAsia"/>
        </w:rPr>
        <w:t>書</w:t>
      </w:r>
    </w:p>
    <w:p w:rsidR="00DE1A11" w:rsidRDefault="00DE1A11" w:rsidP="00DE1A11"/>
    <w:p w:rsidR="00DE1A11" w:rsidRDefault="00DE1A11" w:rsidP="00DE1A11">
      <w:r>
        <w:rPr>
          <w:rFonts w:hint="eastAsia"/>
        </w:rPr>
        <w:t xml:space="preserve">　私は、いの町営墓地の使用申込みについて、条例施行規則第</w:t>
      </w:r>
      <w:r>
        <w:t>5</w:t>
      </w:r>
      <w:r>
        <w:rPr>
          <w:rFonts w:hint="eastAsia"/>
        </w:rPr>
        <w:t>条の規定により、下記のとおり申立てます。</w:t>
      </w:r>
    </w:p>
    <w:p w:rsidR="00DE1A11" w:rsidRDefault="00DE1A11" w:rsidP="00DE1A11"/>
    <w:p w:rsidR="00DE1A11" w:rsidRDefault="00DE1A11" w:rsidP="00DE1A11">
      <w:pPr>
        <w:jc w:val="center"/>
      </w:pPr>
      <w:r>
        <w:rPr>
          <w:rFonts w:hint="eastAsia"/>
        </w:rPr>
        <w:t>記</w:t>
      </w:r>
    </w:p>
    <w:p w:rsidR="00DE1A11" w:rsidRDefault="00DE1A11" w:rsidP="00DE1A11"/>
    <w:p w:rsidR="00DE1A11" w:rsidRDefault="00DE1A11" w:rsidP="00DE1A11">
      <w:r>
        <w:t>1</w:t>
      </w:r>
      <w:r>
        <w:rPr>
          <w:rFonts w:hint="eastAsia"/>
        </w:rPr>
        <w:t xml:space="preserve">　墳墓の場所</w:t>
      </w:r>
    </w:p>
    <w:p w:rsidR="00DE1A11" w:rsidRDefault="00DE1A11" w:rsidP="00DE1A11"/>
    <w:p w:rsidR="00DE1A11" w:rsidRDefault="00DE1A11" w:rsidP="00DE1A11">
      <w:r>
        <w:t>2</w:t>
      </w:r>
      <w:r>
        <w:rPr>
          <w:rFonts w:hint="eastAsia"/>
        </w:rPr>
        <w:t xml:space="preserve">　墓碑銘</w:t>
      </w:r>
    </w:p>
    <w:p w:rsidR="00DE1A11" w:rsidRDefault="00DE1A11" w:rsidP="00DE1A11"/>
    <w:p w:rsidR="00DE1A11" w:rsidRDefault="00DE1A11" w:rsidP="00DE1A11">
      <w:r>
        <w:t>3</w:t>
      </w:r>
      <w:r>
        <w:rPr>
          <w:rFonts w:hint="eastAsia"/>
        </w:rPr>
        <w:t xml:space="preserve">　被埋蔵者氏名</w:t>
      </w:r>
    </w:p>
    <w:p w:rsidR="00DE1A11" w:rsidRDefault="00DE1A11" w:rsidP="00DE1A11"/>
    <w:p w:rsidR="00DE1A11" w:rsidRDefault="00DE1A11" w:rsidP="00DE1A11">
      <w:r>
        <w:t>4</w:t>
      </w:r>
      <w:r>
        <w:rPr>
          <w:rFonts w:hint="eastAsia"/>
        </w:rPr>
        <w:t xml:space="preserve">　被埋蔵者との続柄</w:t>
      </w:r>
    </w:p>
    <w:p w:rsidR="00DE1A11" w:rsidRDefault="00DE1A11" w:rsidP="00DE1A11"/>
    <w:p w:rsidR="00DE1A11" w:rsidRDefault="00DE1A11" w:rsidP="00DE1A11">
      <w:r>
        <w:t>5</w:t>
      </w:r>
      <w:r>
        <w:rPr>
          <w:rFonts w:hint="eastAsia"/>
        </w:rPr>
        <w:t xml:space="preserve">　添付書類</w:t>
      </w:r>
    </w:p>
    <w:p w:rsidR="00DE1A11" w:rsidRDefault="00DE1A11" w:rsidP="00DE1A11">
      <w:r>
        <w:rPr>
          <w:rFonts w:hint="eastAsia"/>
          <w:spacing w:val="-52"/>
        </w:rPr>
        <w:t xml:space="preserve">　</w:t>
      </w:r>
      <w:r>
        <w:rPr>
          <w:rFonts w:hint="eastAsia"/>
          <w:spacing w:val="-6"/>
        </w:rPr>
        <w:t xml:space="preserve">　</w:t>
      </w:r>
      <w:r>
        <w:rPr>
          <w:rFonts w:hint="eastAsia"/>
        </w:rPr>
        <w:t>①墳墓の位置図</w:t>
      </w:r>
    </w:p>
    <w:p w:rsidR="00DE1A11" w:rsidRDefault="00DE1A11" w:rsidP="00DE1A11">
      <w:r>
        <w:rPr>
          <w:rFonts w:hint="eastAsia"/>
          <w:spacing w:val="-52"/>
        </w:rPr>
        <w:t xml:space="preserve">　</w:t>
      </w:r>
      <w:r>
        <w:rPr>
          <w:rFonts w:hint="eastAsia"/>
          <w:spacing w:val="-6"/>
        </w:rPr>
        <w:t xml:space="preserve">　</w:t>
      </w:r>
      <w:r>
        <w:rPr>
          <w:rFonts w:hint="eastAsia"/>
        </w:rPr>
        <w:t>②墳墓の写真</w:t>
      </w:r>
    </w:p>
    <w:p w:rsidR="00DE1A11" w:rsidRDefault="00DE1A11" w:rsidP="00DE1A11">
      <w:r>
        <w:rPr>
          <w:rFonts w:hint="eastAsia"/>
          <w:spacing w:val="-52"/>
        </w:rPr>
        <w:t xml:space="preserve">　</w:t>
      </w:r>
      <w:r>
        <w:rPr>
          <w:rFonts w:hint="eastAsia"/>
          <w:spacing w:val="-6"/>
        </w:rPr>
        <w:t xml:space="preserve">　</w:t>
      </w:r>
      <w:r>
        <w:rPr>
          <w:rFonts w:hint="eastAsia"/>
        </w:rPr>
        <w:t>③その他　墳墓の所在をあきらかにすることのできるもの</w:t>
      </w:r>
    </w:p>
    <w:p w:rsidR="00DE1A11" w:rsidRDefault="00DE1A11" w:rsidP="00DE1A11"/>
    <w:p w:rsidR="00DE1A11" w:rsidRDefault="00DE1A11" w:rsidP="00DE1A11"/>
    <w:p w:rsidR="00DE1A11" w:rsidRDefault="00DE1A11" w:rsidP="00DE1A11">
      <w:pPr>
        <w:jc w:val="right"/>
      </w:pPr>
      <w:r>
        <w:rPr>
          <w:rFonts w:hint="eastAsia"/>
        </w:rPr>
        <w:t>※裏面注意書きをお読みください。</w:t>
      </w:r>
    </w:p>
    <w:p w:rsidR="00DE1A11" w:rsidRDefault="00DE1A11" w:rsidP="00DE1A11">
      <w:pPr>
        <w:jc w:val="center"/>
      </w:pPr>
      <w:r>
        <w:br w:type="page"/>
      </w:r>
      <w:r>
        <w:rPr>
          <w:rFonts w:hint="eastAsia"/>
        </w:rPr>
        <w:lastRenderedPageBreak/>
        <w:t>申立書提出の注意事項</w:t>
      </w:r>
    </w:p>
    <w:p w:rsidR="00DE1A11" w:rsidRDefault="00DE1A11" w:rsidP="00DE1A11"/>
    <w:p w:rsidR="00DE1A11" w:rsidRDefault="00DE1A11" w:rsidP="00DE1A11">
      <w:pPr>
        <w:ind w:left="98" w:hanging="98"/>
      </w:pPr>
      <w:r>
        <w:t>1</w:t>
      </w:r>
      <w:r>
        <w:rPr>
          <w:rFonts w:hint="eastAsia"/>
        </w:rPr>
        <w:t xml:space="preserve">　申立書へ記載する氏名、住所は「伊野南墓地公園使用申込書」に記載されたものと同一としてください。</w:t>
      </w:r>
    </w:p>
    <w:p w:rsidR="00DE1A11" w:rsidRDefault="00DE1A11" w:rsidP="00DE1A11"/>
    <w:p w:rsidR="00DE1A11" w:rsidRDefault="00DE1A11" w:rsidP="00DE1A11">
      <w:pPr>
        <w:ind w:left="98" w:hanging="98"/>
      </w:pPr>
      <w:r>
        <w:t>2</w:t>
      </w:r>
      <w:r>
        <w:rPr>
          <w:rFonts w:hint="eastAsia"/>
        </w:rPr>
        <w:t xml:space="preserve">　墳墓の所在を確認するため、現地への案内をお願いする場合があります。</w:t>
      </w:r>
    </w:p>
    <w:p w:rsidR="00DE1A11" w:rsidRDefault="00DE1A11" w:rsidP="00DE1A11"/>
    <w:p w:rsidR="00DE1A11" w:rsidRDefault="00DE1A11" w:rsidP="00DE1A11">
      <w:pPr>
        <w:ind w:left="98" w:hanging="98"/>
      </w:pPr>
      <w:r>
        <w:t>3</w:t>
      </w:r>
      <w:r>
        <w:rPr>
          <w:rFonts w:hint="eastAsia"/>
        </w:rPr>
        <w:t xml:space="preserve">　墳墓の所在が確認できない場合は、受付後でも申込み取り消しとなります。</w:t>
      </w:r>
    </w:p>
    <w:p w:rsidR="00DE1A11" w:rsidRDefault="00DE1A11" w:rsidP="00DE1A11"/>
    <w:p w:rsidR="00DE1A11" w:rsidRDefault="00DE1A11" w:rsidP="00DE1A11">
      <w:pPr>
        <w:ind w:left="98" w:hanging="98"/>
      </w:pPr>
      <w:r>
        <w:t>4</w:t>
      </w:r>
      <w:r>
        <w:rPr>
          <w:rFonts w:hint="eastAsia"/>
        </w:rPr>
        <w:t xml:space="preserve">　墳墓を移す場合は、別途「改葬届」が必要になります。</w:t>
      </w:r>
    </w:p>
    <w:p w:rsidR="00DE1A11" w:rsidRDefault="00DE1A11" w:rsidP="00DE1A11"/>
    <w:p w:rsidR="00DE1A11" w:rsidRDefault="00DE1A11" w:rsidP="00DE1A11">
      <w:pPr>
        <w:ind w:left="98" w:hanging="98"/>
      </w:pPr>
      <w:r>
        <w:t>5</w:t>
      </w:r>
      <w:r>
        <w:rPr>
          <w:rFonts w:hint="eastAsia"/>
        </w:rPr>
        <w:t xml:space="preserve">　住所、本籍がなく、町内に墳墓があることのみを要件として申込む場合、抽選で区画使用の権利を得て、「墓地使用許可申請書」を提出する際に、いの町内に住所のある方を代理人として選定し、「墓地使用者代理人選定届」を提出していただきます。</w:t>
      </w:r>
    </w:p>
    <w:p w:rsidR="00924F07" w:rsidRPr="00E4425C" w:rsidRDefault="00924F07" w:rsidP="00E4425C">
      <w:pPr>
        <w:widowControl/>
        <w:wordWrap/>
        <w:autoSpaceDE/>
        <w:autoSpaceDN/>
        <w:jc w:val="left"/>
        <w:rPr>
          <w:rFonts w:hint="eastAsia"/>
        </w:rPr>
      </w:pPr>
    </w:p>
    <w:sectPr w:rsidR="00924F07" w:rsidRPr="00E4425C" w:rsidSect="00573946">
      <w:pgSz w:w="11906" w:h="16838" w:code="9"/>
      <w:pgMar w:top="1588" w:right="1701" w:bottom="153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AEA" w:rsidRDefault="009E2AEA">
      <w:r>
        <w:separator/>
      </w:r>
    </w:p>
  </w:endnote>
  <w:endnote w:type="continuationSeparator" w:id="0">
    <w:p w:rsidR="009E2AEA" w:rsidRDefault="009E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AEA" w:rsidRDefault="009E2AEA">
      <w:r>
        <w:separator/>
      </w:r>
    </w:p>
  </w:footnote>
  <w:footnote w:type="continuationSeparator" w:id="0">
    <w:p w:rsidR="009E2AEA" w:rsidRDefault="009E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064"/>
    <w:multiLevelType w:val="hybridMultilevel"/>
    <w:tmpl w:val="44C2285E"/>
    <w:lvl w:ilvl="0" w:tplc="CD2250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E5542A"/>
    <w:multiLevelType w:val="hybridMultilevel"/>
    <w:tmpl w:val="AAF617BA"/>
    <w:lvl w:ilvl="0" w:tplc="0DDC00B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07"/>
    <w:rsid w:val="00021EBE"/>
    <w:rsid w:val="00052FC7"/>
    <w:rsid w:val="00121BA7"/>
    <w:rsid w:val="00174BC4"/>
    <w:rsid w:val="00226AAE"/>
    <w:rsid w:val="00291127"/>
    <w:rsid w:val="00357743"/>
    <w:rsid w:val="003E5C5C"/>
    <w:rsid w:val="00431341"/>
    <w:rsid w:val="00506DE2"/>
    <w:rsid w:val="00556122"/>
    <w:rsid w:val="00573946"/>
    <w:rsid w:val="00590C84"/>
    <w:rsid w:val="005F6980"/>
    <w:rsid w:val="00666C15"/>
    <w:rsid w:val="007005BD"/>
    <w:rsid w:val="007430DA"/>
    <w:rsid w:val="00787F18"/>
    <w:rsid w:val="007C5DF9"/>
    <w:rsid w:val="008A1151"/>
    <w:rsid w:val="00924F07"/>
    <w:rsid w:val="009E2AEA"/>
    <w:rsid w:val="00A343AB"/>
    <w:rsid w:val="00A8416E"/>
    <w:rsid w:val="00AF2628"/>
    <w:rsid w:val="00B00236"/>
    <w:rsid w:val="00C14E42"/>
    <w:rsid w:val="00DE1A11"/>
    <w:rsid w:val="00DE6185"/>
    <w:rsid w:val="00E4425C"/>
    <w:rsid w:val="00EC6ED9"/>
    <w:rsid w:val="00FD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F0BAD4E"/>
  <w14:defaultImageDpi w14:val="0"/>
  <w15:docId w15:val="{FE72E45E-A12D-435C-B521-28D3F4EA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E5C5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F6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6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筒井 智仁</cp:lastModifiedBy>
  <cp:revision>22</cp:revision>
  <cp:lastPrinted>2025-01-28T05:23:00Z</cp:lastPrinted>
  <dcterms:created xsi:type="dcterms:W3CDTF">2023-08-29T02:05:00Z</dcterms:created>
  <dcterms:modified xsi:type="dcterms:W3CDTF">2026-01-30T07:09:00Z</dcterms:modified>
</cp:coreProperties>
</file>